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91" w:rsidRPr="00B21D91" w:rsidRDefault="00B21D91" w:rsidP="00B21D91">
      <w:pPr>
        <w:pStyle w:val="Heading2"/>
        <w:jc w:val="center"/>
        <w:rPr>
          <w:rFonts w:ascii="Quicksand Bold" w:hAnsi="Quicksand Bold"/>
          <w:color w:val="000000"/>
          <w:sz w:val="44"/>
          <w:szCs w:val="44"/>
          <w:lang w:val="de-DE"/>
        </w:rPr>
      </w:pPr>
      <w:r w:rsidRPr="00B21D91">
        <w:rPr>
          <w:rFonts w:ascii="Quicksand Bold" w:hAnsi="Quicksand Bold"/>
          <w:color w:val="000000"/>
          <w:sz w:val="44"/>
          <w:szCs w:val="44"/>
          <w:lang w:val="de-DE"/>
        </w:rPr>
        <w:t xml:space="preserve">„Von Anfang an fasziniert“ </w:t>
      </w:r>
    </w:p>
    <w:p w:rsidR="00D67588" w:rsidRPr="00B21D91" w:rsidRDefault="00D67588">
      <w:pPr>
        <w:pStyle w:val="TextBody"/>
        <w:rPr>
          <w:rFonts w:ascii="Quicksand Bold" w:hAnsi="Quicksand Bold"/>
          <w:b/>
          <w:color w:val="000000"/>
          <w:sz w:val="44"/>
          <w:szCs w:val="44"/>
          <w:lang w:val="de-DE"/>
        </w:rPr>
      </w:pPr>
    </w:p>
    <w:p w:rsidR="00B21D91" w:rsidRPr="00B21D91" w:rsidRDefault="00B21D91" w:rsidP="00B21D91">
      <w:pPr>
        <w:pStyle w:val="TextBody"/>
        <w:pBdr>
          <w:top w:val="nil"/>
          <w:left w:val="nil"/>
          <w:bottom w:val="nil"/>
          <w:right w:val="nil"/>
        </w:pBdr>
        <w:spacing w:line="225" w:lineRule="atLeast"/>
        <w:rPr>
          <w:rFonts w:ascii="Quicksand Bold" w:hAnsi="Quicksand Bold"/>
          <w:bCs/>
          <w:color w:val="000000"/>
          <w:lang w:val="de-DE"/>
        </w:rPr>
      </w:pPr>
      <w:r w:rsidRPr="00B21D91">
        <w:rPr>
          <w:rFonts w:ascii="Quicksand Bold" w:hAnsi="Quicksand Bold"/>
          <w:bCs/>
          <w:color w:val="000000"/>
          <w:lang w:val="de-DE"/>
        </w:rPr>
        <w:t>Christiane Schüller und Dr. Ulrich Schwanitz haben ihre Passion zum Beruf gemacht. In ihrer Galerie kontor.apart in Moers verkaufen sie Kunsthandwerk und Unikate aus aller Welt. Dazu zählen seit einiger Zeit auch die Kollektionen des amerikanischen Designduos nervous system.</w:t>
      </w:r>
    </w:p>
    <w:p w:rsidR="00D67588" w:rsidRDefault="00B21D91" w:rsidP="00B21D91">
      <w:pPr>
        <w:pStyle w:val="TextBody"/>
        <w:pBdr>
          <w:top w:val="nil"/>
          <w:left w:val="nil"/>
          <w:bottom w:val="nil"/>
          <w:right w:val="nil"/>
        </w:pBdr>
        <w:spacing w:after="0" w:line="225" w:lineRule="atLeast"/>
        <w:rPr>
          <w:rFonts w:ascii="Quicksand Book" w:hAnsi="Quicksand Book"/>
          <w:bCs/>
          <w:color w:val="000000"/>
          <w:lang w:val="de-DE"/>
        </w:rPr>
      </w:pPr>
      <w:r w:rsidRPr="00B21D91">
        <w:rPr>
          <w:rFonts w:ascii="Quicksand Bold" w:hAnsi="Quicksand Bold"/>
          <w:bCs/>
          <w:color w:val="000000"/>
          <w:lang w:val="de-DE"/>
        </w:rPr>
        <w:br/>
      </w:r>
      <w:r w:rsidRPr="00B21D91">
        <w:rPr>
          <w:rFonts w:ascii="Quicksand Book Oblique" w:hAnsi="Quicksand Book Oblique"/>
          <w:bCs/>
          <w:color w:val="000000"/>
          <w:lang w:val="de-DE"/>
        </w:rPr>
        <w:t>Wie sind Sie auf nervous system gesto</w:t>
      </w:r>
      <w:r w:rsidRPr="00B21D91">
        <w:rPr>
          <w:rFonts w:ascii="Quicksand Book" w:hAnsi="Quicksand Book"/>
          <w:bCs/>
          <w:color w:val="000000"/>
          <w:lang w:val="de-DE"/>
        </w:rPr>
        <w:t>ß</w:t>
      </w:r>
      <w:r w:rsidRPr="00B21D91">
        <w:rPr>
          <w:rFonts w:ascii="Quicksand Book Oblique" w:hAnsi="Quicksand Book Oblique"/>
          <w:bCs/>
          <w:color w:val="000000"/>
          <w:lang w:val="de-DE"/>
        </w:rPr>
        <w:t>en?</w:t>
      </w:r>
      <w:r w:rsidRPr="00B21D91">
        <w:rPr>
          <w:rFonts w:ascii="Quicksand Book Oblique" w:hAnsi="Quicksand Book Oblique"/>
          <w:bCs/>
          <w:color w:val="000000"/>
          <w:lang w:val="de-DE"/>
        </w:rPr>
        <w:br/>
      </w:r>
      <w:r w:rsidRPr="00B21D91">
        <w:rPr>
          <w:rFonts w:ascii="Quicksand Book" w:hAnsi="Quicksand Book"/>
          <w:bCs/>
          <w:color w:val="000000"/>
          <w:lang w:val="de-DE"/>
        </w:rPr>
        <w:t>Dr. Ulrich Schwanitz: Ich habe mich schon sehr früh mit der gerade entstehenden 3D-Drucktechnik beschäftigt und selbst kleine Designexperimente gestartet. Auf diese Weise habe ich dann Jessica und Jesse kennengelernt und konnte den Erfolg von nervous system auf dem amerikanischen Markt bewundern.</w:t>
      </w:r>
      <w:r w:rsidRPr="00B21D91">
        <w:rPr>
          <w:rFonts w:ascii="Quicksand Book" w:hAnsi="Quicksand Book"/>
          <w:bCs/>
          <w:color w:val="000000"/>
          <w:lang w:val="de-DE"/>
        </w:rPr>
        <w:br/>
      </w:r>
      <w:r w:rsidRPr="00B21D91">
        <w:rPr>
          <w:rFonts w:ascii="Quicksand Book" w:hAnsi="Quicksand Book"/>
          <w:bCs/>
          <w:color w:val="000000"/>
          <w:lang w:val="de-DE"/>
        </w:rPr>
        <w:br/>
      </w:r>
      <w:r w:rsidRPr="00B21D91">
        <w:rPr>
          <w:rFonts w:ascii="Quicksand Book Oblique" w:hAnsi="Quicksand Book Oblique"/>
          <w:bCs/>
          <w:color w:val="000000"/>
          <w:lang w:val="de-DE"/>
        </w:rPr>
        <w:t>Was ist das Besondere an diesen Designern?</w:t>
      </w:r>
      <w:r w:rsidRPr="00B21D91">
        <w:rPr>
          <w:rFonts w:ascii="Quicksand Book Oblique" w:hAnsi="Quicksand Book Oblique"/>
          <w:bCs/>
          <w:color w:val="000000"/>
          <w:lang w:val="de-DE"/>
        </w:rPr>
        <w:br/>
      </w:r>
      <w:r w:rsidRPr="00B21D91">
        <w:rPr>
          <w:rFonts w:ascii="Quicksand Book" w:hAnsi="Quicksand Book"/>
          <w:bCs/>
          <w:color w:val="000000"/>
          <w:lang w:val="de-DE"/>
        </w:rPr>
        <w:t>Christiane Schüller: Es ist eines der allerersten Designstudios, das wirklich marktfähigen 3D-Schmuck generiert. Viele probieren damit noch herum. Und nervous system bietet ein komplettes Konzept an, von der Gestaltung bis zur Verpackung.</w:t>
      </w:r>
      <w:r w:rsidRPr="00B21D91">
        <w:rPr>
          <w:rFonts w:ascii="Quicksand Book" w:hAnsi="Quicksand Book"/>
          <w:bCs/>
          <w:color w:val="000000"/>
          <w:lang w:val="de-DE"/>
        </w:rPr>
        <w:br/>
      </w:r>
      <w:r w:rsidRPr="00B21D91">
        <w:rPr>
          <w:rFonts w:ascii="Quicksand Book" w:hAnsi="Quicksand Book"/>
          <w:bCs/>
          <w:color w:val="000000"/>
          <w:lang w:val="de-DE"/>
        </w:rPr>
        <w:br/>
      </w:r>
      <w:r w:rsidRPr="00B21D91">
        <w:rPr>
          <w:rFonts w:ascii="Quicksand Book Oblique" w:hAnsi="Quicksand Book Oblique"/>
          <w:bCs/>
          <w:color w:val="000000"/>
          <w:lang w:val="de-DE"/>
        </w:rPr>
        <w:t>Sie sind beide Naturwissenschaftler. Wie kommen Sie ausgerechnet auf Schmuck?</w:t>
      </w:r>
      <w:r w:rsidRPr="00B21D91">
        <w:rPr>
          <w:rFonts w:ascii="Quicksand Book Oblique" w:hAnsi="Quicksand Book Oblique"/>
          <w:bCs/>
          <w:color w:val="000000"/>
          <w:lang w:val="de-DE"/>
        </w:rPr>
        <w:br/>
      </w:r>
      <w:r w:rsidRPr="00B21D91">
        <w:rPr>
          <w:rFonts w:ascii="Quicksand Book" w:hAnsi="Quicksand Book"/>
          <w:bCs/>
          <w:color w:val="000000"/>
          <w:lang w:val="de-DE"/>
        </w:rPr>
        <w:t>Christiane Schüller: nervous system nutzt als Vorbild für die Stücke Muster aus der Natur, zum Beispiel Waben, Kristalle oder Blätter. Und Botanik gehört für mich als Pharmazeutin einfach dazu.</w:t>
      </w:r>
      <w:r w:rsidRPr="00B21D91">
        <w:rPr>
          <w:rFonts w:ascii="Quicksand Book" w:hAnsi="Quicksand Book"/>
          <w:bCs/>
          <w:color w:val="000000"/>
          <w:lang w:val="de-DE"/>
        </w:rPr>
        <w:br/>
        <w:t>Dr. Ulrich Schwanitz: Es passt einfach hundertprozentig. Die Unikate bilden eine Symbiose aus Technik, Naturwissenschaften und Kunst. Das hat uns von Anfang an fasziniert.</w:t>
      </w:r>
      <w:r w:rsidRPr="00B21D91">
        <w:rPr>
          <w:rFonts w:ascii="Quicksand Book" w:hAnsi="Quicksand Book"/>
          <w:bCs/>
          <w:color w:val="000000"/>
          <w:lang w:val="de-DE"/>
        </w:rPr>
        <w:br/>
      </w:r>
      <w:r w:rsidRPr="00B21D91">
        <w:rPr>
          <w:rFonts w:ascii="Quicksand Book" w:hAnsi="Quicksand Book"/>
          <w:bCs/>
          <w:color w:val="000000"/>
          <w:lang w:val="de-DE"/>
        </w:rPr>
        <w:br/>
        <w:t>kontor.apart stellt den innovativen Schmuck und Accessoires von nervous system erstmals auf der Carat-Ausstellung in Halle 9.3./C36 auf der Messe tendence 2014 in Frankfurt (30.8. bis 2.9.) vor.</w:t>
      </w:r>
    </w:p>
    <w:p w:rsidR="00B21D91" w:rsidRDefault="00B21D91" w:rsidP="00B21D91">
      <w:pPr>
        <w:pStyle w:val="TextBody"/>
        <w:pBdr>
          <w:top w:val="nil"/>
          <w:left w:val="nil"/>
          <w:bottom w:val="nil"/>
          <w:right w:val="nil"/>
        </w:pBdr>
        <w:spacing w:after="0" w:line="225" w:lineRule="atLeast"/>
        <w:rPr>
          <w:rFonts w:ascii="Quicksand Book" w:hAnsi="Quicksand Book"/>
          <w:bCs/>
          <w:color w:val="000000"/>
          <w:lang w:val="de-DE"/>
        </w:rPr>
      </w:pPr>
    </w:p>
    <w:p w:rsidR="00B21D91" w:rsidRDefault="00B21D91" w:rsidP="00B21D91">
      <w:pPr>
        <w:pStyle w:val="TextBody"/>
        <w:pBdr>
          <w:top w:val="nil"/>
          <w:left w:val="nil"/>
          <w:bottom w:val="nil"/>
          <w:right w:val="nil"/>
        </w:pBdr>
        <w:spacing w:after="0" w:line="225" w:lineRule="atLeast"/>
        <w:rPr>
          <w:rFonts w:ascii="Quicksand Book" w:hAnsi="Quicksand Book"/>
          <w:bCs/>
          <w:color w:val="000000"/>
          <w:lang w:val="de-DE"/>
        </w:rPr>
      </w:pPr>
    </w:p>
    <w:p w:rsidR="00B21D91" w:rsidRPr="00B21D91" w:rsidRDefault="00B21D91" w:rsidP="00B21D91">
      <w:pPr>
        <w:pStyle w:val="TextBody"/>
        <w:pBdr>
          <w:top w:val="nil"/>
          <w:left w:val="nil"/>
          <w:bottom w:val="nil"/>
          <w:right w:val="nil"/>
        </w:pBdr>
        <w:spacing w:after="0" w:line="225" w:lineRule="atLeast"/>
        <w:rPr>
          <w:rFonts w:ascii="Quicksand Book" w:hAnsi="Quicksand Book"/>
          <w:color w:val="000000"/>
          <w:lang w:val="de-DE"/>
        </w:rPr>
      </w:pPr>
    </w:p>
    <w:p w:rsidR="00D67588" w:rsidRPr="00711002" w:rsidRDefault="00FD4380">
      <w:pPr>
        <w:pStyle w:val="TextBody"/>
        <w:pBdr>
          <w:top w:val="nil"/>
          <w:left w:val="nil"/>
          <w:bottom w:val="nil"/>
          <w:right w:val="nil"/>
        </w:pBdr>
        <w:spacing w:after="0" w:line="225" w:lineRule="atLeast"/>
        <w:rPr>
          <w:color w:val="000000"/>
          <w:lang w:val="de-DE"/>
        </w:rPr>
      </w:pPr>
      <w:r w:rsidRPr="00711002">
        <w:rPr>
          <w:rFonts w:ascii="Quicksand Book" w:hAnsi="Quicksand Book"/>
          <w:color w:val="000000"/>
          <w:lang w:val="de-DE"/>
        </w:rPr>
        <w:t>__________________________________________________________________</w:t>
      </w:r>
    </w:p>
    <w:p w:rsidR="00D67588" w:rsidRPr="00711002" w:rsidRDefault="00FD4380">
      <w:pPr>
        <w:pStyle w:val="TextBody"/>
        <w:pBdr>
          <w:top w:val="nil"/>
          <w:left w:val="nil"/>
          <w:bottom w:val="nil"/>
          <w:right w:val="nil"/>
        </w:pBdr>
        <w:spacing w:after="0" w:line="225" w:lineRule="atLeast"/>
        <w:rPr>
          <w:rStyle w:val="Hervorhebung"/>
          <w:rFonts w:ascii="Quicksand Book Oblique" w:hAnsi="Quicksand Book Oblique"/>
          <w:i w:val="0"/>
          <w:color w:val="000000"/>
          <w:sz w:val="20"/>
          <w:szCs w:val="20"/>
          <w:lang w:val="de-DE"/>
        </w:rPr>
      </w:pPr>
      <w:r w:rsidRPr="00711002">
        <w:rPr>
          <w:rStyle w:val="Hervorhebung"/>
          <w:rFonts w:ascii="Quicksand Book Oblique" w:hAnsi="Quicksand Book Oblique"/>
          <w:i w:val="0"/>
          <w:color w:val="000000"/>
          <w:sz w:val="20"/>
          <w:szCs w:val="20"/>
          <w:lang w:val="de-DE"/>
        </w:rPr>
        <w:t>Info</w:t>
      </w:r>
    </w:p>
    <w:p w:rsidR="00D67588" w:rsidRPr="00711002" w:rsidRDefault="00D67588">
      <w:pPr>
        <w:pStyle w:val="TextBody"/>
        <w:pBdr>
          <w:top w:val="nil"/>
          <w:left w:val="nil"/>
          <w:bottom w:val="nil"/>
          <w:right w:val="nil"/>
        </w:pBdr>
        <w:spacing w:after="0" w:line="195" w:lineRule="atLeast"/>
        <w:rPr>
          <w:rFonts w:ascii="Quicksand Book Oblique" w:hAnsi="Quicksand Book Oblique"/>
          <w:color w:val="000000"/>
          <w:sz w:val="20"/>
          <w:szCs w:val="20"/>
          <w:lang w:val="de-DE"/>
        </w:rPr>
      </w:pPr>
    </w:p>
    <w:p w:rsidR="00D67588" w:rsidRPr="00711002" w:rsidRDefault="00FD4380">
      <w:pPr>
        <w:pStyle w:val="TextBody"/>
        <w:pBdr>
          <w:top w:val="nil"/>
          <w:left w:val="nil"/>
          <w:bottom w:val="nil"/>
          <w:right w:val="nil"/>
        </w:pBdr>
        <w:spacing w:after="0" w:line="195" w:lineRule="atLeast"/>
        <w:rPr>
          <w:rFonts w:ascii="Quicksand Book Oblique" w:hAnsi="Quicksand Book Oblique"/>
          <w:color w:val="000000"/>
          <w:sz w:val="20"/>
          <w:szCs w:val="20"/>
          <w:lang w:val="de-DE"/>
        </w:rPr>
      </w:pPr>
      <w:r w:rsidRPr="00711002">
        <w:rPr>
          <w:rFonts w:ascii="Quicksand Book Oblique" w:hAnsi="Quicksand Book Oblique"/>
          <w:color w:val="000000"/>
          <w:sz w:val="20"/>
          <w:szCs w:val="20"/>
          <w:lang w:val="de-DE"/>
        </w:rPr>
        <w:t>Das Designstudio „nervous system“ wurde 2007 von den MIT-Absolventen Jessica Rosenkrantz und Jesse Louis-Rosenberg in den USA gegründet. Das Duo entwirft Schmuck und Kunstobjekte anhand von Computersimulationen und benutzt zur Herstellung unter anderem neuartige, digital gesteuerte 3D-Druckverfahren. Als Inspiration dienen ihnen Muster aus der Natur.</w:t>
      </w:r>
    </w:p>
    <w:p w:rsidR="00D67588" w:rsidRPr="00711002" w:rsidRDefault="00D67588">
      <w:pPr>
        <w:pStyle w:val="TextBody"/>
        <w:pBdr>
          <w:top w:val="nil"/>
          <w:left w:val="nil"/>
          <w:bottom w:val="nil"/>
          <w:right w:val="nil"/>
        </w:pBdr>
        <w:spacing w:after="0" w:line="195" w:lineRule="atLeast"/>
        <w:rPr>
          <w:rFonts w:ascii="Quicksand Book Oblique" w:hAnsi="Quicksand Book Oblique"/>
          <w:color w:val="000000"/>
          <w:sz w:val="20"/>
          <w:szCs w:val="20"/>
          <w:lang w:val="de-DE"/>
        </w:rPr>
      </w:pPr>
    </w:p>
    <w:p w:rsidR="00D67588" w:rsidRPr="00711002" w:rsidRDefault="00FD4380">
      <w:pPr>
        <w:pStyle w:val="TextBody"/>
        <w:pBdr>
          <w:top w:val="nil"/>
          <w:left w:val="nil"/>
          <w:bottom w:val="nil"/>
          <w:right w:val="nil"/>
        </w:pBdr>
        <w:spacing w:after="0" w:line="195" w:lineRule="atLeast"/>
        <w:rPr>
          <w:rFonts w:ascii="Quicksand Book Oblique" w:hAnsi="Quicksand Book Oblique"/>
          <w:color w:val="000000"/>
          <w:sz w:val="20"/>
          <w:szCs w:val="20"/>
          <w:lang w:val="de-DE"/>
        </w:rPr>
      </w:pPr>
      <w:r w:rsidRPr="00711002">
        <w:rPr>
          <w:rFonts w:ascii="Quicksand Book Oblique" w:hAnsi="Quicksand Book Oblique"/>
          <w:color w:val="000000"/>
          <w:sz w:val="20"/>
          <w:szCs w:val="20"/>
          <w:lang w:val="de-DE"/>
        </w:rPr>
        <w:t>Christiane Schüller und Dr. Ulrich Schwanitz sind die offiziellen deutschen Distributoren von nervous system. Das Ehepaar betreibt die Ladengalerie kontor.apart in Moers und bietet die Kollektionen Wiederverkäufern in Deutschland und EU-Ländern an.</w:t>
      </w:r>
    </w:p>
    <w:p w:rsidR="00D67588" w:rsidRPr="00711002" w:rsidRDefault="00D67588">
      <w:pPr>
        <w:pStyle w:val="TextBody"/>
        <w:pBdr>
          <w:top w:val="nil"/>
          <w:left w:val="nil"/>
          <w:bottom w:val="nil"/>
          <w:right w:val="nil"/>
        </w:pBdr>
        <w:spacing w:after="0" w:line="225" w:lineRule="atLeast"/>
        <w:rPr>
          <w:color w:val="000000"/>
          <w:lang w:val="de-DE"/>
        </w:rPr>
      </w:pPr>
    </w:p>
    <w:sectPr w:rsidR="00D67588" w:rsidRPr="00711002" w:rsidSect="00FE0BF6">
      <w:headerReference w:type="default" r:id="rId7"/>
      <w:footerReference w:type="default" r:id="rId8"/>
      <w:headerReference w:type="first" r:id="rId9"/>
      <w:footerReference w:type="first" r:id="rId10"/>
      <w:pgSz w:w="11905" w:h="16837"/>
      <w:pgMar w:top="1134" w:right="1134" w:bottom="1134" w:left="1134" w:header="0" w:footer="818"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35" w:rsidRDefault="00074C35" w:rsidP="00067EB7">
      <w:pPr>
        <w:spacing w:after="0" w:line="240" w:lineRule="auto"/>
      </w:pPr>
      <w:r>
        <w:separator/>
      </w:r>
    </w:p>
  </w:endnote>
  <w:endnote w:type="continuationSeparator" w:id="0">
    <w:p w:rsidR="00074C35" w:rsidRDefault="00074C35" w:rsidP="00067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Quicksand Bold">
    <w:panose1 w:val="00000000000000000000"/>
    <w:charset w:val="00"/>
    <w:family w:val="modern"/>
    <w:notTrueType/>
    <w:pitch w:val="variable"/>
    <w:sig w:usb0="800000AF" w:usb1="00000008" w:usb2="00000000" w:usb3="00000000" w:csb0="00000011" w:csb1="00000000"/>
  </w:font>
  <w:font w:name="Quicksand Book">
    <w:panose1 w:val="00000000000000000000"/>
    <w:charset w:val="00"/>
    <w:family w:val="roman"/>
    <w:notTrueType/>
    <w:pitch w:val="variable"/>
    <w:sig w:usb0="800000AF" w:usb1="00000008" w:usb2="00000000" w:usb3="00000000" w:csb0="00000111" w:csb1="00000000"/>
  </w:font>
  <w:font w:name="Quicksand Book Oblique">
    <w:panose1 w:val="00000000000000000000"/>
    <w:charset w:val="00"/>
    <w:family w:val="roman"/>
    <w:notTrueType/>
    <w:pitch w:val="variable"/>
    <w:sig w:usb0="800000AF" w:usb1="00000008"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F6" w:rsidRPr="00BB2396" w:rsidRDefault="00FE0BF6" w:rsidP="00FE0BF6">
    <w:pPr>
      <w:pStyle w:val="Fuzeile"/>
      <w:rPr>
        <w:rFonts w:ascii="Quicksand Book" w:hAnsi="Quicksand Book"/>
        <w:lang w:val="de-DE"/>
      </w:rPr>
    </w:pPr>
    <w:r w:rsidRPr="00BB2396">
      <w:rPr>
        <w:rFonts w:ascii="Quicksand Book" w:hAnsi="Quicksand Book"/>
        <w:lang w:val="de-DE"/>
      </w:rPr>
      <w:t xml:space="preserve">Online abrufbar unter </w:t>
    </w:r>
    <w:hyperlink r:id="rId1" w:history="1">
      <w:r w:rsidRPr="00BB2396">
        <w:rPr>
          <w:rStyle w:val="Hyperlink"/>
          <w:rFonts w:ascii="Quicksand Book" w:hAnsi="Quicksand Book"/>
          <w:lang w:val="de-DE"/>
        </w:rPr>
        <w:t>http://www.kontorapart.de/presse</w:t>
      </w:r>
    </w:hyperlink>
  </w:p>
  <w:p w:rsidR="00FE0BF6" w:rsidRPr="00FE0BF6" w:rsidRDefault="00FE0BF6">
    <w:pPr>
      <w:pStyle w:val="Fuzeile"/>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B7" w:rsidRPr="00BB2396" w:rsidRDefault="00067EB7" w:rsidP="00067EB7">
    <w:pPr>
      <w:pStyle w:val="Fuzeile"/>
      <w:rPr>
        <w:rFonts w:ascii="Quicksand Book" w:hAnsi="Quicksand Book"/>
        <w:lang w:val="de-DE"/>
      </w:rPr>
    </w:pPr>
    <w:r w:rsidRPr="00BB2396">
      <w:rPr>
        <w:rFonts w:ascii="Quicksand Book" w:hAnsi="Quicksand Book"/>
        <w:lang w:val="de-DE"/>
      </w:rPr>
      <w:t xml:space="preserve">Online abrufbar unter </w:t>
    </w:r>
    <w:hyperlink r:id="rId1" w:history="1">
      <w:r w:rsidRPr="00BB2396">
        <w:rPr>
          <w:rStyle w:val="Hyperlink"/>
          <w:rFonts w:ascii="Quicksand Book" w:hAnsi="Quicksand Book"/>
          <w:lang w:val="de-DE"/>
        </w:rPr>
        <w:t>http://www.kontorapart.de/presse</w:t>
      </w:r>
    </w:hyperlink>
  </w:p>
  <w:p w:rsidR="00067EB7" w:rsidRPr="00067EB7" w:rsidRDefault="00067EB7">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35" w:rsidRDefault="00074C35" w:rsidP="00067EB7">
      <w:pPr>
        <w:spacing w:after="0" w:line="240" w:lineRule="auto"/>
      </w:pPr>
      <w:r>
        <w:separator/>
      </w:r>
    </w:p>
  </w:footnote>
  <w:footnote w:type="continuationSeparator" w:id="0">
    <w:p w:rsidR="00074C35" w:rsidRDefault="00074C35" w:rsidP="00067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F6" w:rsidRPr="00FB135B" w:rsidRDefault="00FE0BF6" w:rsidP="00FE0BF6">
    <w:pPr>
      <w:pStyle w:val="Kopfzeile"/>
      <w:jc w:val="right"/>
      <w:rPr>
        <w:rFonts w:ascii="Quicksand Book" w:hAnsi="Quicksand Book"/>
        <w:sz w:val="20"/>
        <w:szCs w:val="20"/>
        <w:lang w:val="de-DE"/>
      </w:rPr>
    </w:pPr>
  </w:p>
  <w:p w:rsidR="00FE0BF6" w:rsidRPr="00FB135B" w:rsidRDefault="00FE0BF6" w:rsidP="00FE0BF6">
    <w:pPr>
      <w:pStyle w:val="Kopfzeile"/>
      <w:jc w:val="right"/>
      <w:rPr>
        <w:rFonts w:ascii="Quicksand Book" w:hAnsi="Quicksand Book"/>
        <w:sz w:val="20"/>
        <w:szCs w:val="20"/>
        <w:lang w:val="de-DE"/>
      </w:rPr>
    </w:pPr>
    <w:r w:rsidRPr="00FB135B">
      <w:rPr>
        <w:rFonts w:ascii="Quicksand Bold" w:hAnsi="Quicksand Bold"/>
        <w:lang w:val="de-DE"/>
      </w:rPr>
      <w:t>kontor.apart</w:t>
    </w:r>
    <w:r w:rsidRPr="00FB135B">
      <w:rPr>
        <w:rFonts w:ascii="Quicksand Book" w:hAnsi="Quicksand Book"/>
        <w:sz w:val="20"/>
        <w:szCs w:val="20"/>
        <w:lang w:val="de-DE"/>
      </w:rPr>
      <w:t xml:space="preserve"> - Friedrichstr. 28 - 47441 Moers</w:t>
    </w:r>
  </w:p>
  <w:p w:rsidR="00FE0BF6" w:rsidRPr="00FB135B" w:rsidRDefault="00FE0BF6" w:rsidP="00FE0BF6">
    <w:pPr>
      <w:pStyle w:val="Kopfzeile"/>
      <w:jc w:val="right"/>
      <w:rPr>
        <w:rFonts w:ascii="Quicksand Book" w:hAnsi="Quicksand Book"/>
        <w:sz w:val="20"/>
        <w:szCs w:val="20"/>
        <w:lang w:val="de-DE"/>
      </w:rPr>
    </w:pPr>
    <w:r w:rsidRPr="00FB135B">
      <w:rPr>
        <w:rFonts w:ascii="Quicksand Book" w:hAnsi="Quicksand Book"/>
        <w:sz w:val="20"/>
        <w:szCs w:val="20"/>
        <w:lang w:val="de-DE"/>
      </w:rPr>
      <w:t>Tel 02841 - 391 5588  http://www.kontorapart.de</w:t>
    </w:r>
  </w:p>
  <w:p w:rsidR="00FE0BF6" w:rsidRPr="00FE0BF6" w:rsidRDefault="00FE0BF6" w:rsidP="00FE0BF6">
    <w:pPr>
      <w:pStyle w:val="Kopfzeile"/>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F6" w:rsidRPr="00FB135B" w:rsidRDefault="00FE0BF6" w:rsidP="00FE0BF6">
    <w:pPr>
      <w:pStyle w:val="Kopfzeile"/>
      <w:jc w:val="right"/>
      <w:rPr>
        <w:rFonts w:ascii="Quicksand Book" w:hAnsi="Quicksand Book"/>
        <w:sz w:val="20"/>
        <w:szCs w:val="20"/>
        <w:lang w:val="de-DE"/>
      </w:rPr>
    </w:pPr>
  </w:p>
  <w:p w:rsidR="00FE0BF6" w:rsidRPr="00FB135B" w:rsidRDefault="00FE0BF6" w:rsidP="00FE0BF6">
    <w:pPr>
      <w:pStyle w:val="Kopfzeile"/>
      <w:jc w:val="right"/>
      <w:rPr>
        <w:rFonts w:ascii="Quicksand Book" w:hAnsi="Quicksand Book"/>
        <w:sz w:val="20"/>
        <w:szCs w:val="20"/>
        <w:lang w:val="de-DE"/>
      </w:rPr>
    </w:pPr>
    <w:r w:rsidRPr="00FB135B">
      <w:rPr>
        <w:rFonts w:ascii="Quicksand Bold" w:hAnsi="Quicksand Bold"/>
        <w:lang w:val="de-DE"/>
      </w:rPr>
      <w:t>kontor.apart</w:t>
    </w:r>
    <w:r w:rsidRPr="00FB135B">
      <w:rPr>
        <w:rFonts w:ascii="Quicksand Book" w:hAnsi="Quicksand Book"/>
        <w:sz w:val="20"/>
        <w:szCs w:val="20"/>
        <w:lang w:val="de-DE"/>
      </w:rPr>
      <w:t xml:space="preserve"> - Friedrichstr. 28 - 47441 Moers</w:t>
    </w:r>
  </w:p>
  <w:p w:rsidR="00FE0BF6" w:rsidRPr="00FB135B" w:rsidRDefault="00FE0BF6" w:rsidP="00FE0BF6">
    <w:pPr>
      <w:pStyle w:val="Kopfzeile"/>
      <w:jc w:val="right"/>
      <w:rPr>
        <w:rFonts w:ascii="Quicksand Book" w:hAnsi="Quicksand Book"/>
        <w:sz w:val="20"/>
        <w:szCs w:val="20"/>
        <w:lang w:val="de-DE"/>
      </w:rPr>
    </w:pPr>
    <w:r w:rsidRPr="00FB135B">
      <w:rPr>
        <w:rFonts w:ascii="Quicksand Book" w:hAnsi="Quicksand Book"/>
        <w:sz w:val="20"/>
        <w:szCs w:val="20"/>
        <w:lang w:val="de-DE"/>
      </w:rPr>
      <w:t>Tel 02841 - 391 5588  http://www.kontorapart.de</w:t>
    </w:r>
  </w:p>
  <w:p w:rsidR="00FE0BF6" w:rsidRPr="00FE0BF6" w:rsidRDefault="00FE0BF6">
    <w:pPr>
      <w:pStyle w:val="Kopfzeile"/>
      <w:rPr>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6"/>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67588"/>
    <w:rsid w:val="00067EB7"/>
    <w:rsid w:val="00074C35"/>
    <w:rsid w:val="00711002"/>
    <w:rsid w:val="00973F2C"/>
    <w:rsid w:val="00B21D91"/>
    <w:rsid w:val="00D67588"/>
    <w:rsid w:val="00F648FE"/>
    <w:rsid w:val="00FD4380"/>
    <w:rsid w:val="00FE0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67588"/>
    <w:pPr>
      <w:widowControl w:val="0"/>
      <w:suppressAutoHyphens/>
    </w:pPr>
    <w:rPr>
      <w:rFonts w:ascii="Times New Roman" w:eastAsia="Andale Sans UI" w:hAnsi="Times New Roman" w:cs="Tahoma"/>
      <w:sz w:val="24"/>
      <w:szCs w:val="24"/>
    </w:rPr>
  </w:style>
  <w:style w:type="paragraph" w:styleId="berschrift1">
    <w:name w:val="heading 1"/>
    <w:basedOn w:val="Standard"/>
    <w:next w:val="Standard"/>
    <w:link w:val="berschrift1Zchn"/>
    <w:uiPriority w:val="9"/>
    <w:qFormat/>
    <w:rsid w:val="00B21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2">
    <w:name w:val="Heading 2"/>
    <w:basedOn w:val="Heading"/>
    <w:next w:val="TextBody"/>
    <w:rsid w:val="00D67588"/>
    <w:rPr>
      <w:rFonts w:ascii="Times New Roman" w:eastAsia="MS PMincho" w:hAnsi="Times New Roman"/>
      <w:b/>
      <w:bCs/>
      <w:sz w:val="36"/>
      <w:szCs w:val="36"/>
    </w:rPr>
  </w:style>
  <w:style w:type="character" w:customStyle="1" w:styleId="StrongEmphasis">
    <w:name w:val="Strong Emphasis"/>
    <w:rsid w:val="00D67588"/>
    <w:rPr>
      <w:b/>
      <w:bCs/>
    </w:rPr>
  </w:style>
  <w:style w:type="character" w:styleId="Hervorhebung">
    <w:name w:val="Emphasis"/>
    <w:rsid w:val="00D67588"/>
    <w:rPr>
      <w:i/>
      <w:iCs/>
    </w:rPr>
  </w:style>
  <w:style w:type="paragraph" w:customStyle="1" w:styleId="Heading">
    <w:name w:val="Heading"/>
    <w:basedOn w:val="Standard"/>
    <w:next w:val="TextBody"/>
    <w:rsid w:val="00D67588"/>
    <w:pPr>
      <w:keepNext/>
      <w:spacing w:before="240" w:after="120"/>
    </w:pPr>
    <w:rPr>
      <w:rFonts w:ascii="Arial" w:hAnsi="Arial"/>
      <w:sz w:val="28"/>
      <w:szCs w:val="28"/>
    </w:rPr>
  </w:style>
  <w:style w:type="paragraph" w:customStyle="1" w:styleId="TextBody">
    <w:name w:val="Text Body"/>
    <w:basedOn w:val="Standard"/>
    <w:rsid w:val="00D67588"/>
    <w:pPr>
      <w:spacing w:after="120"/>
    </w:pPr>
  </w:style>
  <w:style w:type="paragraph" w:styleId="Liste">
    <w:name w:val="List"/>
    <w:basedOn w:val="TextBody"/>
    <w:rsid w:val="00D67588"/>
  </w:style>
  <w:style w:type="paragraph" w:customStyle="1" w:styleId="Caption">
    <w:name w:val="Caption"/>
    <w:basedOn w:val="Standard"/>
    <w:rsid w:val="00D67588"/>
    <w:pPr>
      <w:suppressLineNumbers/>
      <w:spacing w:before="120" w:after="120"/>
    </w:pPr>
    <w:rPr>
      <w:i/>
      <w:iCs/>
    </w:rPr>
  </w:style>
  <w:style w:type="paragraph" w:customStyle="1" w:styleId="Index">
    <w:name w:val="Index"/>
    <w:basedOn w:val="Standard"/>
    <w:rsid w:val="00D67588"/>
    <w:pPr>
      <w:suppressLineNumbers/>
    </w:pPr>
  </w:style>
  <w:style w:type="paragraph" w:styleId="Sprechblasentext">
    <w:name w:val="Balloon Text"/>
    <w:basedOn w:val="Standard"/>
    <w:link w:val="SprechblasentextZchn"/>
    <w:uiPriority w:val="99"/>
    <w:semiHidden/>
    <w:unhideWhenUsed/>
    <w:rsid w:val="00711002"/>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711002"/>
    <w:rPr>
      <w:rFonts w:ascii="Tahoma" w:eastAsia="Andale Sans UI" w:hAnsi="Tahoma" w:cs="Tahoma"/>
      <w:sz w:val="16"/>
      <w:szCs w:val="16"/>
    </w:rPr>
  </w:style>
  <w:style w:type="paragraph" w:styleId="Kopfzeile">
    <w:name w:val="header"/>
    <w:basedOn w:val="Standard"/>
    <w:link w:val="KopfzeileZchn"/>
    <w:uiPriority w:val="99"/>
    <w:semiHidden/>
    <w:unhideWhenUsed/>
    <w:rsid w:val="00067EB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067EB7"/>
    <w:rPr>
      <w:rFonts w:ascii="Times New Roman" w:eastAsia="Andale Sans UI" w:hAnsi="Times New Roman" w:cs="Tahoma"/>
      <w:sz w:val="24"/>
      <w:szCs w:val="24"/>
    </w:rPr>
  </w:style>
  <w:style w:type="paragraph" w:styleId="Fuzeile">
    <w:name w:val="footer"/>
    <w:basedOn w:val="Standard"/>
    <w:link w:val="FuzeileZchn"/>
    <w:uiPriority w:val="99"/>
    <w:semiHidden/>
    <w:unhideWhenUsed/>
    <w:rsid w:val="00067EB7"/>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067EB7"/>
    <w:rPr>
      <w:rFonts w:ascii="Times New Roman" w:eastAsia="Andale Sans UI" w:hAnsi="Times New Roman" w:cs="Tahoma"/>
      <w:sz w:val="24"/>
      <w:szCs w:val="24"/>
    </w:rPr>
  </w:style>
  <w:style w:type="character" w:styleId="Hyperlink">
    <w:name w:val="Hyperlink"/>
    <w:basedOn w:val="Absatz-Standardschriftart"/>
    <w:uiPriority w:val="99"/>
    <w:unhideWhenUsed/>
    <w:rsid w:val="00067EB7"/>
    <w:rPr>
      <w:color w:val="0000FF" w:themeColor="hyperlink"/>
      <w:u w:val="single"/>
    </w:rPr>
  </w:style>
  <w:style w:type="character" w:customStyle="1" w:styleId="berschrift1Zchn">
    <w:name w:val="Überschrift 1 Zchn"/>
    <w:basedOn w:val="Absatz-Standardschriftart"/>
    <w:link w:val="berschrift1"/>
    <w:uiPriority w:val="9"/>
    <w:rsid w:val="00B21D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6627032">
      <w:bodyDiv w:val="1"/>
      <w:marLeft w:val="0"/>
      <w:marRight w:val="0"/>
      <w:marTop w:val="0"/>
      <w:marBottom w:val="0"/>
      <w:divBdr>
        <w:top w:val="none" w:sz="0" w:space="0" w:color="auto"/>
        <w:left w:val="none" w:sz="0" w:space="0" w:color="auto"/>
        <w:bottom w:val="none" w:sz="0" w:space="0" w:color="auto"/>
        <w:right w:val="none" w:sz="0" w:space="0" w:color="auto"/>
      </w:divBdr>
    </w:div>
    <w:div w:id="728766158">
      <w:bodyDiv w:val="1"/>
      <w:marLeft w:val="0"/>
      <w:marRight w:val="0"/>
      <w:marTop w:val="0"/>
      <w:marBottom w:val="0"/>
      <w:divBdr>
        <w:top w:val="none" w:sz="0" w:space="0" w:color="auto"/>
        <w:left w:val="none" w:sz="0" w:space="0" w:color="auto"/>
        <w:bottom w:val="none" w:sz="0" w:space="0" w:color="auto"/>
        <w:right w:val="none" w:sz="0" w:space="0" w:color="auto"/>
      </w:divBdr>
    </w:div>
    <w:div w:id="946040896">
      <w:bodyDiv w:val="1"/>
      <w:marLeft w:val="0"/>
      <w:marRight w:val="0"/>
      <w:marTop w:val="0"/>
      <w:marBottom w:val="0"/>
      <w:divBdr>
        <w:top w:val="none" w:sz="0" w:space="0" w:color="auto"/>
        <w:left w:val="none" w:sz="0" w:space="0" w:color="auto"/>
        <w:bottom w:val="none" w:sz="0" w:space="0" w:color="auto"/>
        <w:right w:val="none" w:sz="0" w:space="0" w:color="auto"/>
      </w:divBdr>
    </w:div>
    <w:div w:id="1155224528">
      <w:bodyDiv w:val="1"/>
      <w:marLeft w:val="0"/>
      <w:marRight w:val="0"/>
      <w:marTop w:val="0"/>
      <w:marBottom w:val="0"/>
      <w:divBdr>
        <w:top w:val="none" w:sz="0" w:space="0" w:color="auto"/>
        <w:left w:val="none" w:sz="0" w:space="0" w:color="auto"/>
        <w:bottom w:val="none" w:sz="0" w:space="0" w:color="auto"/>
        <w:right w:val="none" w:sz="0" w:space="0" w:color="auto"/>
      </w:divBdr>
    </w:div>
    <w:div w:id="1310095907">
      <w:bodyDiv w:val="1"/>
      <w:marLeft w:val="0"/>
      <w:marRight w:val="0"/>
      <w:marTop w:val="0"/>
      <w:marBottom w:val="0"/>
      <w:divBdr>
        <w:top w:val="none" w:sz="0" w:space="0" w:color="auto"/>
        <w:left w:val="none" w:sz="0" w:space="0" w:color="auto"/>
        <w:bottom w:val="none" w:sz="0" w:space="0" w:color="auto"/>
        <w:right w:val="none" w:sz="0" w:space="0" w:color="auto"/>
      </w:divBdr>
    </w:div>
    <w:div w:id="1695840284">
      <w:bodyDiv w:val="1"/>
      <w:marLeft w:val="0"/>
      <w:marRight w:val="0"/>
      <w:marTop w:val="0"/>
      <w:marBottom w:val="0"/>
      <w:divBdr>
        <w:top w:val="none" w:sz="0" w:space="0" w:color="auto"/>
        <w:left w:val="none" w:sz="0" w:space="0" w:color="auto"/>
        <w:bottom w:val="none" w:sz="0" w:space="0" w:color="auto"/>
        <w:right w:val="none" w:sz="0" w:space="0" w:color="auto"/>
      </w:divBdr>
    </w:div>
    <w:div w:id="190803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kontorapart.de/pres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ontorapart.de/press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AFDA3-AA8E-45D6-9FE5-97363B67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dc:creator>
  <cp:lastModifiedBy>Uli</cp:lastModifiedBy>
  <cp:revision>3</cp:revision>
  <cp:lastPrinted>2014-08-21T10:01:00Z</cp:lastPrinted>
  <dcterms:created xsi:type="dcterms:W3CDTF">2014-08-21T10:35:00Z</dcterms:created>
  <dcterms:modified xsi:type="dcterms:W3CDTF">2014-08-21T10:39:00Z</dcterms:modified>
</cp:coreProperties>
</file>